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31F1" w14:textId="0885A139" w:rsidR="0093786A" w:rsidRDefault="0015184D" w:rsidP="0093786A">
      <w:pPr>
        <w:spacing w:after="0" w:line="240" w:lineRule="auto"/>
        <w:jc w:val="center"/>
        <w:rPr>
          <w:b/>
          <w:sz w:val="28"/>
          <w:szCs w:val="28"/>
        </w:rPr>
      </w:pPr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 xml:space="preserve">NOTA DE PRENSA </w:t>
      </w:r>
      <w:proofErr w:type="spellStart"/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N.</w:t>
      </w:r>
      <w:r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>o</w:t>
      </w:r>
      <w:proofErr w:type="spellEnd"/>
      <w:r w:rsidR="000147FB"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 xml:space="preserve"> </w:t>
      </w:r>
      <w:r w:rsidR="008903E3">
        <w:rPr>
          <w:rFonts w:ascii="Calibri" w:hAnsi="Calibri" w:cs="Calibri"/>
          <w:b/>
          <w:sz w:val="30"/>
          <w:szCs w:val="30"/>
          <w:u w:val="single"/>
          <w:lang w:val="es-MX"/>
        </w:rPr>
        <w:t>61</w:t>
      </w:r>
      <w:r w:rsidR="007E5008"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-2026</w:t>
      </w:r>
      <w:r w:rsidR="0093786A" w:rsidRPr="0093786A">
        <w:rPr>
          <w:b/>
          <w:sz w:val="28"/>
          <w:szCs w:val="28"/>
        </w:rPr>
        <w:t xml:space="preserve"> </w:t>
      </w:r>
    </w:p>
    <w:p w14:paraId="33BD9FF8" w14:textId="77777777" w:rsidR="008903E3" w:rsidRPr="00FE1746" w:rsidRDefault="008903E3" w:rsidP="008903E3">
      <w:pPr>
        <w:spacing w:after="0" w:line="240" w:lineRule="auto"/>
        <w:jc w:val="center"/>
        <w:rPr>
          <w:b/>
          <w:sz w:val="32"/>
          <w:szCs w:val="32"/>
          <w:lang w:val="es-ES"/>
        </w:rPr>
      </w:pPr>
      <w:r w:rsidRPr="00FE1746">
        <w:rPr>
          <w:b/>
          <w:sz w:val="32"/>
          <w:szCs w:val="32"/>
          <w:lang w:val="es-ES"/>
        </w:rPr>
        <w:t>Día de la Madre: c</w:t>
      </w:r>
      <w:r>
        <w:rPr>
          <w:b/>
          <w:sz w:val="32"/>
          <w:szCs w:val="32"/>
          <w:lang w:val="es-ES"/>
        </w:rPr>
        <w:t>onsejos del OSIPTEL para comprar el celular de</w:t>
      </w:r>
      <w:r w:rsidRPr="00FE1746">
        <w:rPr>
          <w:b/>
          <w:sz w:val="32"/>
          <w:szCs w:val="32"/>
          <w:lang w:val="es-ES"/>
        </w:rPr>
        <w:t xml:space="preserve"> mamá</w:t>
      </w:r>
      <w:r>
        <w:rPr>
          <w:b/>
          <w:sz w:val="32"/>
          <w:szCs w:val="32"/>
          <w:lang w:val="es-ES"/>
        </w:rPr>
        <w:t>, de manera segura</w:t>
      </w:r>
    </w:p>
    <w:p w14:paraId="0CAEB2DB" w14:textId="77777777" w:rsidR="008903E3" w:rsidRPr="00C63E79" w:rsidRDefault="008903E3" w:rsidP="008903E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es-ES"/>
        </w:rPr>
      </w:pPr>
      <w:r w:rsidRPr="00C63E79">
        <w:rPr>
          <w:sz w:val="24"/>
          <w:szCs w:val="24"/>
          <w:lang w:val="es-ES"/>
        </w:rPr>
        <w:t xml:space="preserve">La herramienta </w:t>
      </w:r>
      <w:r w:rsidRPr="00C63E79">
        <w:rPr>
          <w:b/>
          <w:sz w:val="24"/>
          <w:szCs w:val="24"/>
          <w:lang w:val="es-ES"/>
        </w:rPr>
        <w:t>Checa tu equipo móvil</w:t>
      </w:r>
      <w:r w:rsidRPr="00C63E79">
        <w:rPr>
          <w:sz w:val="24"/>
          <w:szCs w:val="24"/>
          <w:lang w:val="es-ES"/>
        </w:rPr>
        <w:t xml:space="preserve"> permite comparar los precios de celulares </w:t>
      </w:r>
      <w:r>
        <w:rPr>
          <w:sz w:val="24"/>
          <w:szCs w:val="24"/>
          <w:lang w:val="es-ES"/>
        </w:rPr>
        <w:t>vendidos</w:t>
      </w:r>
      <w:r w:rsidRPr="00C63E79">
        <w:rPr>
          <w:sz w:val="24"/>
          <w:szCs w:val="24"/>
          <w:lang w:val="es-ES"/>
        </w:rPr>
        <w:t xml:space="preserve"> por las empresas operadoras y las tiendas por departamento.</w:t>
      </w:r>
    </w:p>
    <w:p w14:paraId="25103328" w14:textId="77777777" w:rsidR="008903E3" w:rsidRDefault="008903E3" w:rsidP="008903E3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98756D3" w14:textId="77777777" w:rsidR="008903E3" w:rsidRPr="00C63E79" w:rsidRDefault="008903E3" w:rsidP="008903E3">
      <w:pPr>
        <w:spacing w:after="0" w:line="240" w:lineRule="auto"/>
        <w:jc w:val="both"/>
        <w:rPr>
          <w:sz w:val="24"/>
          <w:szCs w:val="24"/>
          <w:lang w:val="es-ES"/>
        </w:rPr>
      </w:pPr>
      <w:r w:rsidRPr="00C63E79">
        <w:rPr>
          <w:sz w:val="24"/>
          <w:szCs w:val="24"/>
          <w:lang w:val="es-ES"/>
        </w:rPr>
        <w:t xml:space="preserve">El </w:t>
      </w:r>
      <w:r w:rsidRPr="00C63E79">
        <w:rPr>
          <w:b/>
          <w:sz w:val="24"/>
          <w:szCs w:val="24"/>
          <w:lang w:val="es-ES"/>
        </w:rPr>
        <w:t>Día de la Madre</w:t>
      </w:r>
      <w:r w:rsidRPr="00C63E79">
        <w:rPr>
          <w:sz w:val="24"/>
          <w:szCs w:val="24"/>
          <w:lang w:val="es-ES"/>
        </w:rPr>
        <w:t xml:space="preserve"> es la oportunidad perfecta para renovar el equipo de mamá. Por eso, el Organismo Supervisor de Inversión Privada en Telecomunicaciones (</w:t>
      </w:r>
      <w:hyperlink r:id="rId7" w:history="1">
        <w:r w:rsidRPr="00C63E79">
          <w:rPr>
            <w:rStyle w:val="Hipervnculo"/>
            <w:b/>
            <w:bCs/>
            <w:sz w:val="24"/>
            <w:szCs w:val="24"/>
            <w:lang w:val="es-ES"/>
          </w:rPr>
          <w:t>OSIPTEL</w:t>
        </w:r>
      </w:hyperlink>
      <w:r w:rsidRPr="00C63E79">
        <w:rPr>
          <w:sz w:val="24"/>
          <w:szCs w:val="24"/>
          <w:lang w:val="es-ES"/>
        </w:rPr>
        <w:t xml:space="preserve">) brinda algunos consejos claves para comprar el celular que mamá tanto quiere, de acuerdo con sus necesidades y preferencias, pero sobre todo de manera segura. </w:t>
      </w:r>
    </w:p>
    <w:p w14:paraId="581ADFED" w14:textId="77777777" w:rsidR="008903E3" w:rsidRPr="00C63E79" w:rsidRDefault="008903E3" w:rsidP="008903E3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1A0D69EE" w14:textId="77777777" w:rsidR="008903E3" w:rsidRPr="00C63E79" w:rsidRDefault="008903E3" w:rsidP="008903E3">
      <w:pPr>
        <w:spacing w:after="0" w:line="240" w:lineRule="auto"/>
        <w:jc w:val="both"/>
        <w:rPr>
          <w:sz w:val="24"/>
          <w:szCs w:val="24"/>
          <w:lang w:val="es-ES"/>
        </w:rPr>
      </w:pPr>
      <w:r w:rsidRPr="00C63E79">
        <w:rPr>
          <w:sz w:val="24"/>
          <w:szCs w:val="24"/>
          <w:lang w:val="es-ES"/>
        </w:rPr>
        <w:t xml:space="preserve">Antes de comprar el celular, primero, evalúa qué es lo que mamá prefiere, </w:t>
      </w:r>
      <w:proofErr w:type="gramStart"/>
      <w:r w:rsidRPr="00C63E79">
        <w:rPr>
          <w:sz w:val="24"/>
          <w:szCs w:val="24"/>
          <w:lang w:val="es-ES"/>
        </w:rPr>
        <w:t>de acuerdo a</w:t>
      </w:r>
      <w:proofErr w:type="gramEnd"/>
      <w:r w:rsidRPr="00C63E79">
        <w:rPr>
          <w:sz w:val="24"/>
          <w:szCs w:val="24"/>
          <w:lang w:val="es-ES"/>
        </w:rPr>
        <w:t xml:space="preserve"> su perfil. Si le gusta tomarse fotos, puedes priorizar la </w:t>
      </w:r>
      <w:r w:rsidRPr="00C63E79">
        <w:rPr>
          <w:b/>
          <w:bCs/>
          <w:sz w:val="24"/>
          <w:szCs w:val="24"/>
          <w:lang w:val="es-ES"/>
        </w:rPr>
        <w:t>resolución de la cámara</w:t>
      </w:r>
      <w:r w:rsidRPr="00C63E79">
        <w:rPr>
          <w:sz w:val="24"/>
          <w:szCs w:val="24"/>
          <w:lang w:val="es-ES"/>
        </w:rPr>
        <w:t xml:space="preserve">, y si suele ver </w:t>
      </w:r>
      <w:r w:rsidRPr="00C63E79">
        <w:rPr>
          <w:b/>
          <w:bCs/>
          <w:sz w:val="24"/>
          <w:szCs w:val="24"/>
          <w:lang w:val="es-ES"/>
        </w:rPr>
        <w:t>series</w:t>
      </w:r>
      <w:r w:rsidRPr="00C63E79">
        <w:rPr>
          <w:sz w:val="24"/>
          <w:szCs w:val="24"/>
          <w:lang w:val="es-ES"/>
        </w:rPr>
        <w:t xml:space="preserve"> o hacer </w:t>
      </w:r>
      <w:r w:rsidRPr="00C63E79">
        <w:rPr>
          <w:b/>
          <w:bCs/>
          <w:sz w:val="24"/>
          <w:szCs w:val="24"/>
          <w:lang w:val="es-ES"/>
        </w:rPr>
        <w:t>videollamadas</w:t>
      </w:r>
      <w:r w:rsidRPr="00C63E79">
        <w:rPr>
          <w:sz w:val="24"/>
          <w:szCs w:val="24"/>
          <w:lang w:val="es-ES"/>
        </w:rPr>
        <w:t xml:space="preserve">, puedes optar por una pantalla amplia con buena batería. Segundo, establece el monto que tienes pensado gastar. </w:t>
      </w:r>
    </w:p>
    <w:p w14:paraId="0FA59958" w14:textId="77777777" w:rsidR="008903E3" w:rsidRPr="00C63E79" w:rsidRDefault="008903E3" w:rsidP="008903E3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5EF87C30" w14:textId="77777777" w:rsidR="008903E3" w:rsidRPr="00C63E79" w:rsidRDefault="008903E3" w:rsidP="008903E3">
      <w:pPr>
        <w:spacing w:after="0" w:line="240" w:lineRule="auto"/>
        <w:jc w:val="both"/>
        <w:rPr>
          <w:sz w:val="24"/>
          <w:szCs w:val="24"/>
          <w:lang w:val="es-ES"/>
        </w:rPr>
      </w:pPr>
      <w:r w:rsidRPr="00C63E79">
        <w:rPr>
          <w:sz w:val="24"/>
          <w:szCs w:val="24"/>
          <w:lang w:val="es-ES"/>
        </w:rPr>
        <w:t xml:space="preserve">Tercero, ingresa a la herramienta digital </w:t>
      </w:r>
      <w:hyperlink r:id="rId8" w:history="1">
        <w:r w:rsidRPr="00C63E79">
          <w:rPr>
            <w:rStyle w:val="Hipervnculo"/>
            <w:b/>
            <w:sz w:val="24"/>
            <w:szCs w:val="24"/>
            <w:lang w:val="es-ES"/>
          </w:rPr>
          <w:t>Checa tu equipo móvil</w:t>
        </w:r>
      </w:hyperlink>
      <w:r w:rsidRPr="00C63E79">
        <w:rPr>
          <w:sz w:val="24"/>
          <w:szCs w:val="24"/>
          <w:lang w:val="es-ES"/>
        </w:rPr>
        <w:t xml:space="preserve"> del OSIPTEL (</w:t>
      </w:r>
      <w:hyperlink r:id="rId9" w:history="1">
        <w:r w:rsidRPr="00C63E79">
          <w:rPr>
            <w:rStyle w:val="Hipervnculo"/>
            <w:sz w:val="24"/>
            <w:szCs w:val="24"/>
            <w:lang w:val="es-ES"/>
          </w:rPr>
          <w:t>https://checatuequipomovil.osiptel.gob.pe/</w:t>
        </w:r>
      </w:hyperlink>
      <w:r w:rsidRPr="00C63E79">
        <w:rPr>
          <w:sz w:val="24"/>
          <w:szCs w:val="24"/>
          <w:lang w:val="es-ES"/>
        </w:rPr>
        <w:t>), que permite comparar los precios de celulares ofertados por las empresas operadoras en sus tiendas virtuales, ya sean libres o con plan, con los que se venden en las tiendas por departamento.</w:t>
      </w:r>
    </w:p>
    <w:p w14:paraId="7DC1389E" w14:textId="77777777" w:rsidR="008903E3" w:rsidRPr="00C63E79" w:rsidRDefault="008903E3" w:rsidP="008903E3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8A5F6E9" w14:textId="77777777" w:rsidR="008903E3" w:rsidRPr="00C63E79" w:rsidRDefault="008903E3" w:rsidP="008903E3">
      <w:pPr>
        <w:spacing w:after="0" w:line="240" w:lineRule="auto"/>
        <w:jc w:val="both"/>
        <w:rPr>
          <w:sz w:val="24"/>
          <w:szCs w:val="24"/>
          <w:lang w:val="es-ES"/>
        </w:rPr>
      </w:pPr>
      <w:r w:rsidRPr="00C63E79">
        <w:rPr>
          <w:sz w:val="24"/>
          <w:szCs w:val="24"/>
          <w:lang w:val="es-ES"/>
        </w:rPr>
        <w:t>Tras esta comparación de precios, podrás elegir dónde comprar el equipo y al precio más bajo, sin necesidad de firmar un contrato forzoso con una empresa operadora por 12 o 18 meses</w:t>
      </w:r>
      <w:r>
        <w:rPr>
          <w:sz w:val="24"/>
          <w:szCs w:val="24"/>
          <w:lang w:val="es-ES"/>
        </w:rPr>
        <w:t xml:space="preserve"> de servicio</w:t>
      </w:r>
      <w:r w:rsidRPr="00C63E79">
        <w:rPr>
          <w:sz w:val="24"/>
          <w:szCs w:val="24"/>
          <w:lang w:val="es-ES"/>
        </w:rPr>
        <w:t xml:space="preserve">. En Checa tu equipo móvil podrás encontrar más de 420 modelos únicos registrados, cuya información se actualiza constantemente. </w:t>
      </w:r>
    </w:p>
    <w:p w14:paraId="11FE500B" w14:textId="77777777" w:rsidR="008903E3" w:rsidRPr="00C63E79" w:rsidRDefault="008903E3" w:rsidP="008903E3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64517229" w14:textId="77777777" w:rsidR="008903E3" w:rsidRPr="00C63E79" w:rsidRDefault="008903E3" w:rsidP="008903E3">
      <w:pPr>
        <w:spacing w:after="0" w:line="240" w:lineRule="auto"/>
        <w:jc w:val="both"/>
        <w:rPr>
          <w:sz w:val="24"/>
          <w:szCs w:val="24"/>
          <w:lang w:val="es-ES"/>
        </w:rPr>
      </w:pPr>
      <w:r w:rsidRPr="00C63E79">
        <w:rPr>
          <w:sz w:val="24"/>
          <w:szCs w:val="24"/>
          <w:lang w:val="es-ES"/>
        </w:rPr>
        <w:t xml:space="preserve">Además, podrás realizar la búsqueda </w:t>
      </w:r>
      <w:r>
        <w:rPr>
          <w:sz w:val="24"/>
          <w:szCs w:val="24"/>
          <w:lang w:val="es-ES"/>
        </w:rPr>
        <w:t xml:space="preserve">usando </w:t>
      </w:r>
      <w:r w:rsidRPr="00C63E79">
        <w:rPr>
          <w:sz w:val="24"/>
          <w:szCs w:val="24"/>
          <w:lang w:val="es-ES"/>
        </w:rPr>
        <w:t xml:space="preserve">filtros, como rango de precios, memoria, </w:t>
      </w:r>
      <w:r w:rsidRPr="00C63E79">
        <w:rPr>
          <w:b/>
          <w:bCs/>
          <w:sz w:val="24"/>
          <w:szCs w:val="24"/>
          <w:lang w:val="es-ES"/>
        </w:rPr>
        <w:t>tecnología</w:t>
      </w:r>
      <w:r w:rsidRPr="00C63E79">
        <w:rPr>
          <w:sz w:val="24"/>
          <w:szCs w:val="24"/>
          <w:lang w:val="es-ES"/>
        </w:rPr>
        <w:t xml:space="preserve"> (4G, 5G), cámara principal, tamaño de pantalla y capacidad de batería. </w:t>
      </w:r>
    </w:p>
    <w:p w14:paraId="239589A1" w14:textId="77777777" w:rsidR="008903E3" w:rsidRPr="00C63E79" w:rsidRDefault="008903E3" w:rsidP="008903E3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3ACDAD32" w14:textId="77777777" w:rsidR="008903E3" w:rsidRPr="00C63E79" w:rsidRDefault="008903E3" w:rsidP="008903E3">
      <w:pPr>
        <w:spacing w:after="0" w:line="240" w:lineRule="auto"/>
        <w:jc w:val="both"/>
        <w:rPr>
          <w:sz w:val="24"/>
          <w:szCs w:val="24"/>
        </w:rPr>
      </w:pPr>
      <w:r w:rsidRPr="00C63E79">
        <w:rPr>
          <w:sz w:val="24"/>
          <w:szCs w:val="24"/>
          <w:lang w:val="es-ES"/>
        </w:rPr>
        <w:t xml:space="preserve">Cuarto, haz clic en el precio de tu preferencia. La herramienta </w:t>
      </w:r>
      <w:r w:rsidRPr="00C63E79">
        <w:rPr>
          <w:sz w:val="24"/>
          <w:szCs w:val="24"/>
        </w:rPr>
        <w:t xml:space="preserve">te redireccionará, inmediatamente, a la tienda virtual de la empresa operadora o tienda por departamentos de tu preferencia, donde podrás adquirir el equipo elegido, al precio seleccionado, de forma segura. </w:t>
      </w:r>
    </w:p>
    <w:p w14:paraId="7F7A2A7B" w14:textId="77777777" w:rsidR="008903E3" w:rsidRPr="00C63E79" w:rsidRDefault="008903E3" w:rsidP="008903E3">
      <w:pPr>
        <w:spacing w:after="0" w:line="240" w:lineRule="auto"/>
        <w:jc w:val="both"/>
        <w:rPr>
          <w:sz w:val="24"/>
          <w:szCs w:val="24"/>
        </w:rPr>
      </w:pPr>
    </w:p>
    <w:p w14:paraId="0CBCB04A" w14:textId="77777777" w:rsidR="008903E3" w:rsidRPr="00C63E79" w:rsidRDefault="008903E3" w:rsidP="008903E3">
      <w:pPr>
        <w:spacing w:after="0" w:line="240" w:lineRule="auto"/>
        <w:jc w:val="both"/>
        <w:rPr>
          <w:sz w:val="24"/>
          <w:szCs w:val="24"/>
          <w:lang w:val="es-ES"/>
        </w:rPr>
      </w:pPr>
      <w:r w:rsidRPr="00C63E79">
        <w:rPr>
          <w:sz w:val="24"/>
          <w:szCs w:val="24"/>
        </w:rPr>
        <w:t>Si prefieres, puede tomar estos precios como referencia y acudir a otros establecimientos</w:t>
      </w:r>
      <w:r w:rsidRPr="00C63E79">
        <w:rPr>
          <w:sz w:val="24"/>
          <w:szCs w:val="24"/>
          <w:lang w:val="es-ES"/>
        </w:rPr>
        <w:t xml:space="preserve"> o negocios, pero verificando que te brinden la seguridad de no estar adquiriendo celulares de dudosa procedencia. Asegúrate de recibir una boleta o factura que respalde tu garantía.  Si compras en una tienda física, verifica que el código IMEI lógico del equipo, que aparece en la pantalla marcando *#06#, coincida con el IMEI físico o impreso, ubicado en la bandeja del chip o detrás de la batería del celular.</w:t>
      </w:r>
    </w:p>
    <w:p w14:paraId="3DC3C73F" w14:textId="77777777" w:rsidR="008903E3" w:rsidRPr="00C63E79" w:rsidRDefault="008903E3" w:rsidP="008903E3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53A1492" w14:textId="1ABF96DA" w:rsidR="00454028" w:rsidRDefault="008903E3" w:rsidP="008903E3">
      <w:pPr>
        <w:spacing w:after="0" w:line="240" w:lineRule="auto"/>
        <w:jc w:val="both"/>
        <w:rPr>
          <w:sz w:val="24"/>
          <w:szCs w:val="24"/>
          <w:lang w:val="es-ES"/>
        </w:rPr>
      </w:pPr>
      <w:r w:rsidRPr="00C63E79">
        <w:rPr>
          <w:sz w:val="24"/>
          <w:szCs w:val="24"/>
          <w:lang w:val="es-ES"/>
        </w:rPr>
        <w:t xml:space="preserve">También puedes ingresar a la herramienta digital </w:t>
      </w:r>
      <w:hyperlink r:id="rId10" w:history="1">
        <w:r w:rsidRPr="00C63E79">
          <w:rPr>
            <w:rStyle w:val="Hipervnculo"/>
            <w:b/>
            <w:sz w:val="24"/>
            <w:szCs w:val="24"/>
            <w:lang w:val="es-ES"/>
          </w:rPr>
          <w:t>Checa tu IMEI</w:t>
        </w:r>
      </w:hyperlink>
      <w:r w:rsidRPr="00C63E79">
        <w:rPr>
          <w:b/>
          <w:sz w:val="24"/>
          <w:szCs w:val="24"/>
          <w:lang w:val="es-ES"/>
        </w:rPr>
        <w:t xml:space="preserve"> </w:t>
      </w:r>
      <w:r w:rsidRPr="00C63E79">
        <w:rPr>
          <w:bCs/>
          <w:sz w:val="24"/>
          <w:szCs w:val="24"/>
          <w:lang w:val="es-ES"/>
        </w:rPr>
        <w:t>del OSIPTEL</w:t>
      </w:r>
      <w:r w:rsidRPr="00C63E79">
        <w:rPr>
          <w:sz w:val="24"/>
          <w:szCs w:val="24"/>
          <w:lang w:val="es-ES"/>
        </w:rPr>
        <w:t xml:space="preserve"> (</w:t>
      </w:r>
      <w:hyperlink r:id="rId11" w:history="1">
        <w:r w:rsidRPr="00C63E79">
          <w:rPr>
            <w:rStyle w:val="Hipervnculo"/>
            <w:sz w:val="24"/>
            <w:szCs w:val="24"/>
          </w:rPr>
          <w:t>https://checatuimei.osiptel.gob.pe</w:t>
        </w:r>
      </w:hyperlink>
      <w:r w:rsidRPr="00C63E79">
        <w:rPr>
          <w:sz w:val="24"/>
          <w:szCs w:val="24"/>
          <w:lang w:val="es-ES"/>
        </w:rPr>
        <w:t>) para verificar si el IMEI del equipo adquirido se encuentra registrado como robado, perdido, clonado o es inválido.</w:t>
      </w:r>
    </w:p>
    <w:p w14:paraId="5BF62DAA" w14:textId="77777777" w:rsidR="008903E3" w:rsidRDefault="008903E3" w:rsidP="008903E3">
      <w:pPr>
        <w:spacing w:after="0" w:line="240" w:lineRule="auto"/>
        <w:jc w:val="both"/>
        <w:rPr>
          <w:sz w:val="24"/>
          <w:szCs w:val="24"/>
        </w:rPr>
      </w:pPr>
    </w:p>
    <w:p w14:paraId="0719371E" w14:textId="12B48DF1" w:rsidR="000549E7" w:rsidRPr="008903E3" w:rsidRDefault="00454028" w:rsidP="008903E3">
      <w:pPr>
        <w:spacing w:after="0" w:line="240" w:lineRule="auto"/>
        <w:jc w:val="right"/>
        <w:rPr>
          <w:b/>
        </w:rPr>
      </w:pPr>
      <w:r>
        <w:rPr>
          <w:b/>
          <w:sz w:val="24"/>
          <w:szCs w:val="24"/>
        </w:rPr>
        <w:t xml:space="preserve">Lima, </w:t>
      </w:r>
      <w:r w:rsidR="008903E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de mayo</w:t>
      </w:r>
      <w:r w:rsidRPr="00571DCC">
        <w:rPr>
          <w:b/>
          <w:sz w:val="24"/>
          <w:szCs w:val="24"/>
        </w:rPr>
        <w:t xml:space="preserve"> de 2026 </w:t>
      </w:r>
    </w:p>
    <w:sectPr w:rsidR="000549E7" w:rsidRPr="008903E3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133F" w14:textId="77777777" w:rsidR="00847809" w:rsidRDefault="00847809" w:rsidP="0015184D">
      <w:pPr>
        <w:spacing w:after="0" w:line="240" w:lineRule="auto"/>
      </w:pPr>
      <w:r>
        <w:separator/>
      </w:r>
    </w:p>
  </w:endnote>
  <w:endnote w:type="continuationSeparator" w:id="0">
    <w:p w14:paraId="4C79DB5B" w14:textId="77777777" w:rsidR="00847809" w:rsidRDefault="00847809" w:rsidP="0015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AD00" w14:textId="206B6C90" w:rsidR="00904750" w:rsidRDefault="00904750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5430A6C8" wp14:editId="10F6692D">
          <wp:simplePos x="0" y="0"/>
          <wp:positionH relativeFrom="page">
            <wp:posOffset>-5715</wp:posOffset>
          </wp:positionH>
          <wp:positionV relativeFrom="paragraph">
            <wp:posOffset>-333375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F375" w14:textId="77777777" w:rsidR="00847809" w:rsidRDefault="00847809" w:rsidP="0015184D">
      <w:pPr>
        <w:spacing w:after="0" w:line="240" w:lineRule="auto"/>
      </w:pPr>
      <w:r>
        <w:separator/>
      </w:r>
    </w:p>
  </w:footnote>
  <w:footnote w:type="continuationSeparator" w:id="0">
    <w:p w14:paraId="18DCE0F4" w14:textId="77777777" w:rsidR="00847809" w:rsidRDefault="00847809" w:rsidP="0015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1428" w14:textId="77DBC277" w:rsidR="0015184D" w:rsidRDefault="0015184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44C058B9" wp14:editId="3CF93057">
          <wp:simplePos x="0" y="0"/>
          <wp:positionH relativeFrom="page">
            <wp:posOffset>-234315</wp:posOffset>
          </wp:positionH>
          <wp:positionV relativeFrom="paragraph">
            <wp:posOffset>-505460</wp:posOffset>
          </wp:positionV>
          <wp:extent cx="7581264" cy="944880"/>
          <wp:effectExtent l="0" t="0" r="127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4C3"/>
    <w:multiLevelType w:val="hybridMultilevel"/>
    <w:tmpl w:val="9B82592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4B74"/>
    <w:multiLevelType w:val="hybridMultilevel"/>
    <w:tmpl w:val="E918DC6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A2565"/>
    <w:multiLevelType w:val="hybridMultilevel"/>
    <w:tmpl w:val="8246518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673DFF"/>
    <w:multiLevelType w:val="hybridMultilevel"/>
    <w:tmpl w:val="39C6F0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097C0DE1"/>
    <w:multiLevelType w:val="hybridMultilevel"/>
    <w:tmpl w:val="2E249F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86578"/>
    <w:multiLevelType w:val="hybridMultilevel"/>
    <w:tmpl w:val="D892F2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02855"/>
    <w:multiLevelType w:val="hybridMultilevel"/>
    <w:tmpl w:val="E8107136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7" w15:restartNumberingAfterBreak="0">
    <w:nsid w:val="2F48105A"/>
    <w:multiLevelType w:val="hybridMultilevel"/>
    <w:tmpl w:val="FEEE9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B2146"/>
    <w:multiLevelType w:val="hybridMultilevel"/>
    <w:tmpl w:val="4724A98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5BCE24A8"/>
    <w:multiLevelType w:val="hybridMultilevel"/>
    <w:tmpl w:val="DE923B9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E72806"/>
    <w:multiLevelType w:val="hybridMultilevel"/>
    <w:tmpl w:val="519A1A7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E97900"/>
    <w:multiLevelType w:val="hybridMultilevel"/>
    <w:tmpl w:val="792E4F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2" w15:restartNumberingAfterBreak="0">
    <w:nsid w:val="64475266"/>
    <w:multiLevelType w:val="hybridMultilevel"/>
    <w:tmpl w:val="B442C61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7D75420A"/>
    <w:multiLevelType w:val="hybridMultilevel"/>
    <w:tmpl w:val="678A8012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 w16cid:durableId="1618635166">
    <w:abstractNumId w:val="9"/>
  </w:num>
  <w:num w:numId="2" w16cid:durableId="2083982149">
    <w:abstractNumId w:val="11"/>
  </w:num>
  <w:num w:numId="3" w16cid:durableId="1839616524">
    <w:abstractNumId w:val="12"/>
  </w:num>
  <w:num w:numId="4" w16cid:durableId="620579252">
    <w:abstractNumId w:val="2"/>
  </w:num>
  <w:num w:numId="5" w16cid:durableId="311181903">
    <w:abstractNumId w:val="10"/>
  </w:num>
  <w:num w:numId="6" w16cid:durableId="1776945566">
    <w:abstractNumId w:val="8"/>
  </w:num>
  <w:num w:numId="7" w16cid:durableId="573589637">
    <w:abstractNumId w:val="1"/>
  </w:num>
  <w:num w:numId="8" w16cid:durableId="942612184">
    <w:abstractNumId w:val="7"/>
  </w:num>
  <w:num w:numId="9" w16cid:durableId="613943379">
    <w:abstractNumId w:val="3"/>
  </w:num>
  <w:num w:numId="10" w16cid:durableId="1117990424">
    <w:abstractNumId w:val="6"/>
  </w:num>
  <w:num w:numId="11" w16cid:durableId="598293110">
    <w:abstractNumId w:val="13"/>
  </w:num>
  <w:num w:numId="12" w16cid:durableId="1838769196">
    <w:abstractNumId w:val="5"/>
  </w:num>
  <w:num w:numId="13" w16cid:durableId="922838572">
    <w:abstractNumId w:val="0"/>
  </w:num>
  <w:num w:numId="14" w16cid:durableId="134671199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PE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0B"/>
    <w:rsid w:val="0000504D"/>
    <w:rsid w:val="00011B51"/>
    <w:rsid w:val="000147FB"/>
    <w:rsid w:val="00027CF3"/>
    <w:rsid w:val="0004502F"/>
    <w:rsid w:val="00051CFD"/>
    <w:rsid w:val="000549E7"/>
    <w:rsid w:val="00055F03"/>
    <w:rsid w:val="000622E3"/>
    <w:rsid w:val="000672ED"/>
    <w:rsid w:val="00074306"/>
    <w:rsid w:val="00076A32"/>
    <w:rsid w:val="00085BCF"/>
    <w:rsid w:val="000A6443"/>
    <w:rsid w:val="000B589A"/>
    <w:rsid w:val="000D098A"/>
    <w:rsid w:val="000D7FD8"/>
    <w:rsid w:val="000E25D0"/>
    <w:rsid w:val="00100DBA"/>
    <w:rsid w:val="0010553B"/>
    <w:rsid w:val="00105CAD"/>
    <w:rsid w:val="00107FE9"/>
    <w:rsid w:val="001225A4"/>
    <w:rsid w:val="00123D95"/>
    <w:rsid w:val="00141008"/>
    <w:rsid w:val="0014150D"/>
    <w:rsid w:val="0015184D"/>
    <w:rsid w:val="00167154"/>
    <w:rsid w:val="00177368"/>
    <w:rsid w:val="0018440B"/>
    <w:rsid w:val="001868A6"/>
    <w:rsid w:val="001903DB"/>
    <w:rsid w:val="00192FB5"/>
    <w:rsid w:val="001A75E7"/>
    <w:rsid w:val="001D1E35"/>
    <w:rsid w:val="001E04F1"/>
    <w:rsid w:val="001F3736"/>
    <w:rsid w:val="0020024C"/>
    <w:rsid w:val="00226802"/>
    <w:rsid w:val="00253311"/>
    <w:rsid w:val="00265AA9"/>
    <w:rsid w:val="00283A6C"/>
    <w:rsid w:val="0028498F"/>
    <w:rsid w:val="0029215D"/>
    <w:rsid w:val="002A14D9"/>
    <w:rsid w:val="002C5BC3"/>
    <w:rsid w:val="002F122F"/>
    <w:rsid w:val="00321AC4"/>
    <w:rsid w:val="0033543B"/>
    <w:rsid w:val="00355F03"/>
    <w:rsid w:val="00362545"/>
    <w:rsid w:val="00383BFA"/>
    <w:rsid w:val="00386A57"/>
    <w:rsid w:val="00397107"/>
    <w:rsid w:val="003A6C4C"/>
    <w:rsid w:val="003A77FD"/>
    <w:rsid w:val="003B0539"/>
    <w:rsid w:val="003C7EC3"/>
    <w:rsid w:val="003D5D6A"/>
    <w:rsid w:val="003E3EEF"/>
    <w:rsid w:val="003F46D0"/>
    <w:rsid w:val="004060E6"/>
    <w:rsid w:val="00423ADF"/>
    <w:rsid w:val="0042601D"/>
    <w:rsid w:val="004500E3"/>
    <w:rsid w:val="00451803"/>
    <w:rsid w:val="00454028"/>
    <w:rsid w:val="0047144A"/>
    <w:rsid w:val="00492C8F"/>
    <w:rsid w:val="00494BB6"/>
    <w:rsid w:val="004B16E1"/>
    <w:rsid w:val="004B26D6"/>
    <w:rsid w:val="004C0923"/>
    <w:rsid w:val="004D355A"/>
    <w:rsid w:val="004E2B06"/>
    <w:rsid w:val="005026A6"/>
    <w:rsid w:val="00512F27"/>
    <w:rsid w:val="0052190C"/>
    <w:rsid w:val="00527157"/>
    <w:rsid w:val="005367FD"/>
    <w:rsid w:val="00545EE2"/>
    <w:rsid w:val="00552378"/>
    <w:rsid w:val="00553636"/>
    <w:rsid w:val="0058469C"/>
    <w:rsid w:val="0059274F"/>
    <w:rsid w:val="0059685C"/>
    <w:rsid w:val="005A29B4"/>
    <w:rsid w:val="005B2300"/>
    <w:rsid w:val="005B63AC"/>
    <w:rsid w:val="005D7F40"/>
    <w:rsid w:val="005E7470"/>
    <w:rsid w:val="005F7A7A"/>
    <w:rsid w:val="00605DDA"/>
    <w:rsid w:val="00620F8F"/>
    <w:rsid w:val="0065212F"/>
    <w:rsid w:val="00675758"/>
    <w:rsid w:val="006C1206"/>
    <w:rsid w:val="006D55B9"/>
    <w:rsid w:val="006F64A4"/>
    <w:rsid w:val="006F6F68"/>
    <w:rsid w:val="007248E9"/>
    <w:rsid w:val="007429DF"/>
    <w:rsid w:val="007633C7"/>
    <w:rsid w:val="00766BFF"/>
    <w:rsid w:val="0078477F"/>
    <w:rsid w:val="00792565"/>
    <w:rsid w:val="0079413B"/>
    <w:rsid w:val="0079676B"/>
    <w:rsid w:val="00797050"/>
    <w:rsid w:val="007B694C"/>
    <w:rsid w:val="007C133A"/>
    <w:rsid w:val="007C6866"/>
    <w:rsid w:val="007C7236"/>
    <w:rsid w:val="007D3392"/>
    <w:rsid w:val="007E5008"/>
    <w:rsid w:val="007F2620"/>
    <w:rsid w:val="00805309"/>
    <w:rsid w:val="008219BC"/>
    <w:rsid w:val="00834AAC"/>
    <w:rsid w:val="008356DE"/>
    <w:rsid w:val="00835EBC"/>
    <w:rsid w:val="0084173B"/>
    <w:rsid w:val="00841ECF"/>
    <w:rsid w:val="00847809"/>
    <w:rsid w:val="00876AA8"/>
    <w:rsid w:val="008903E3"/>
    <w:rsid w:val="00891B25"/>
    <w:rsid w:val="008B137B"/>
    <w:rsid w:val="008F3E1D"/>
    <w:rsid w:val="00904750"/>
    <w:rsid w:val="0093786A"/>
    <w:rsid w:val="009378D3"/>
    <w:rsid w:val="00943397"/>
    <w:rsid w:val="00967AEB"/>
    <w:rsid w:val="00980AB1"/>
    <w:rsid w:val="009A3A04"/>
    <w:rsid w:val="009A5553"/>
    <w:rsid w:val="009C5801"/>
    <w:rsid w:val="009D3F92"/>
    <w:rsid w:val="009E6962"/>
    <w:rsid w:val="00A028E8"/>
    <w:rsid w:val="00A05B97"/>
    <w:rsid w:val="00A05D8D"/>
    <w:rsid w:val="00A22642"/>
    <w:rsid w:val="00A33ABA"/>
    <w:rsid w:val="00A3568A"/>
    <w:rsid w:val="00A357D5"/>
    <w:rsid w:val="00A544EA"/>
    <w:rsid w:val="00A67C60"/>
    <w:rsid w:val="00A714EC"/>
    <w:rsid w:val="00A75C0F"/>
    <w:rsid w:val="00AE1B5B"/>
    <w:rsid w:val="00AF23C0"/>
    <w:rsid w:val="00B051B0"/>
    <w:rsid w:val="00B278C6"/>
    <w:rsid w:val="00B356AE"/>
    <w:rsid w:val="00B43BD5"/>
    <w:rsid w:val="00BE0E41"/>
    <w:rsid w:val="00BE1499"/>
    <w:rsid w:val="00BE729C"/>
    <w:rsid w:val="00BF454E"/>
    <w:rsid w:val="00BF6BAE"/>
    <w:rsid w:val="00C00FFD"/>
    <w:rsid w:val="00C6119B"/>
    <w:rsid w:val="00C662C3"/>
    <w:rsid w:val="00C74021"/>
    <w:rsid w:val="00C809C3"/>
    <w:rsid w:val="00C93B98"/>
    <w:rsid w:val="00C94719"/>
    <w:rsid w:val="00CB169A"/>
    <w:rsid w:val="00CB531C"/>
    <w:rsid w:val="00CB6F61"/>
    <w:rsid w:val="00D617C4"/>
    <w:rsid w:val="00D71B8F"/>
    <w:rsid w:val="00DA77DA"/>
    <w:rsid w:val="00DB6F9C"/>
    <w:rsid w:val="00DC623B"/>
    <w:rsid w:val="00DD4543"/>
    <w:rsid w:val="00DE5310"/>
    <w:rsid w:val="00DF4480"/>
    <w:rsid w:val="00DF5E4A"/>
    <w:rsid w:val="00E05D00"/>
    <w:rsid w:val="00E06CE5"/>
    <w:rsid w:val="00E1366E"/>
    <w:rsid w:val="00E159D3"/>
    <w:rsid w:val="00E511CE"/>
    <w:rsid w:val="00E627E5"/>
    <w:rsid w:val="00E80FFA"/>
    <w:rsid w:val="00E84973"/>
    <w:rsid w:val="00E90245"/>
    <w:rsid w:val="00E94765"/>
    <w:rsid w:val="00EE2139"/>
    <w:rsid w:val="00EF40D1"/>
    <w:rsid w:val="00EF6237"/>
    <w:rsid w:val="00EF7DD7"/>
    <w:rsid w:val="00F050CC"/>
    <w:rsid w:val="00F2783A"/>
    <w:rsid w:val="00F45480"/>
    <w:rsid w:val="00F622E2"/>
    <w:rsid w:val="00F6702A"/>
    <w:rsid w:val="00F67852"/>
    <w:rsid w:val="00FD1312"/>
    <w:rsid w:val="00FD3F21"/>
    <w:rsid w:val="00FE32D4"/>
    <w:rsid w:val="00FE4B43"/>
    <w:rsid w:val="00FE5B07"/>
    <w:rsid w:val="00FF2A9F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42480"/>
  <w15:chartTrackingRefBased/>
  <w15:docId w15:val="{8081DB50-FD9A-4206-ABD7-72C2E1A7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8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 normal,Párrafo de lista1,Nota a pie,List Paragraph1,Cuadro 2-1,Párrafo de lista2,Titulo 1,Footnote,Lista vistosa - Énfasis 11,Ha,SUBTITU MEMO,Lista 123,List Paragraph,Numeracion iniciativas,ASPECTOS GENERALES,P,paul2,TITULO A"/>
    <w:basedOn w:val="Normal"/>
    <w:link w:val="PrrafodelistaCar"/>
    <w:uiPriority w:val="34"/>
    <w:qFormat/>
    <w:rsid w:val="001844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84D"/>
  </w:style>
  <w:style w:type="paragraph" w:styleId="Piedepgina">
    <w:name w:val="footer"/>
    <w:basedOn w:val="Normal"/>
    <w:link w:val="Piedepgina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84D"/>
  </w:style>
  <w:style w:type="paragraph" w:styleId="NormalWeb">
    <w:name w:val="Normal (Web)"/>
    <w:basedOn w:val="Normal"/>
    <w:uiPriority w:val="99"/>
    <w:unhideWhenUsed/>
    <w:rsid w:val="00BF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265AA9"/>
    <w:rPr>
      <w:color w:val="0563C1" w:themeColor="hyperlink"/>
      <w:u w:val="single"/>
    </w:rPr>
  </w:style>
  <w:style w:type="character" w:styleId="Fuerte">
    <w:name w:val="Strong"/>
    <w:basedOn w:val="Fuentedeprrafopredeter"/>
    <w:uiPriority w:val="22"/>
    <w:qFormat/>
    <w:rsid w:val="002C5BC3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BE1499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E1499"/>
    <w:rPr>
      <w:sz w:val="20"/>
      <w:szCs w:val="20"/>
      <w:lang w:val="es-ES"/>
    </w:rPr>
  </w:style>
  <w:style w:type="character" w:customStyle="1" w:styleId="selectable-text">
    <w:name w:val="selectable-text"/>
    <w:basedOn w:val="Fuentedeprrafopredeter"/>
    <w:rsid w:val="00DF448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98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AC4"/>
    <w:rPr>
      <w:color w:val="954F72" w:themeColor="followedHyperlink"/>
      <w:u w:val="single"/>
    </w:rPr>
  </w:style>
  <w:style w:type="character" w:customStyle="1" w:styleId="PrrafodelistaCar">
    <w:name w:val="Párrafo de lista Car"/>
    <w:aliases w:val="Viñeta normal Car,Párrafo de lista1 Car,Nota a pie Car,List Paragraph1 Car,Cuadro 2-1 Car,Párrafo de lista2 Car,Titulo 1 Car,Footnote Car,Lista vistosa - Énfasis 11 Car,Ha Car,SUBTITU MEMO Car,Lista 123 Car,List Paragraph Car,P Car"/>
    <w:basedOn w:val="Fuentedeprrafopredeter"/>
    <w:link w:val="Prrafodelista"/>
    <w:uiPriority w:val="34"/>
    <w:qFormat/>
    <w:rsid w:val="0020024C"/>
  </w:style>
  <w:style w:type="character" w:customStyle="1" w:styleId="aupe">
    <w:name w:val="_aupe"/>
    <w:basedOn w:val="Fuentedeprrafopredeter"/>
    <w:rsid w:val="001F3736"/>
  </w:style>
  <w:style w:type="paragraph" w:styleId="Textocomentario">
    <w:name w:val="annotation text"/>
    <w:basedOn w:val="Normal"/>
    <w:link w:val="TextocomentarioCar"/>
    <w:uiPriority w:val="99"/>
    <w:unhideWhenUsed/>
    <w:rsid w:val="00A05D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5D8D"/>
    <w:rPr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22642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9413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122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iptel.gob.pe/portal-del-usuario/noticias/dia-de-la-madre-encuentra-el-celular-perfecto-para-mama-de-manera-mas-facil-en-checa-tu-equipo-movil-del-osipte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b.pe/osipte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catuimei.osiptel.gob.p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hecatuimei.osiptel.gob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catuequipomovil.osiptel.gob.p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Herrera Villanueva</dc:creator>
  <cp:keywords/>
  <dc:description/>
  <cp:lastModifiedBy>Reynaldo Fernandez Campos</cp:lastModifiedBy>
  <cp:revision>2</cp:revision>
  <dcterms:created xsi:type="dcterms:W3CDTF">2026-05-06T13:03:00Z</dcterms:created>
  <dcterms:modified xsi:type="dcterms:W3CDTF">2026-05-06T13:03:00Z</dcterms:modified>
</cp:coreProperties>
</file>